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85" w:rsidRDefault="00DA6885" w:rsidP="00DA68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детский сад "Колокольчик"</w:t>
      </w:r>
    </w:p>
    <w:p w:rsidR="00DA6885" w:rsidRDefault="00DA6885" w:rsidP="00DA68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Интегрированное занятие в старшей группе по теме: </w:t>
      </w:r>
    </w:p>
    <w:p w:rsidR="00DA6885" w:rsidRDefault="00DA6885" w:rsidP="00DA68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"В гостях у героев былин и сказок"</w:t>
      </w:r>
    </w:p>
    <w:p w:rsidR="00DA6885" w:rsidRDefault="00DA6885" w:rsidP="00DA68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формирование у детей нравственных и гражданско-патриотических качеств на основе изучения традиций и обычаев родного края"</w:t>
      </w:r>
    </w:p>
    <w:p w:rsidR="00DA6885" w:rsidRDefault="00DA6885" w:rsidP="00DA68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DA6885" w:rsidRDefault="00DA6885" w:rsidP="00DA68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Воспитывать у детей чувство гордости за свой народ, благодарности за драгоценный и неповторимый жизненный дар легендарных героев былин, казачества; формировать гуманные чувства доброты и отзывчивости.</w:t>
      </w:r>
    </w:p>
    <w:p w:rsidR="00DA6885" w:rsidRDefault="00DA6885" w:rsidP="00DA68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Замечать выразительные средства в картине художника В.М.Васнецова "Богатыри".</w:t>
      </w:r>
    </w:p>
    <w:p w:rsidR="00DA6885" w:rsidRDefault="00DA6885" w:rsidP="00DA68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Показать связь м</w:t>
      </w:r>
      <w:r w:rsidR="00DF209C">
        <w:rPr>
          <w:rFonts w:ascii="Times New Roman" w:hAnsi="Times New Roman" w:cs="Times New Roman"/>
          <w:sz w:val="28"/>
          <w:szCs w:val="28"/>
        </w:rPr>
        <w:t>узыки, художественного слова и изобразительного искусства в передаче героического прошлого.</w:t>
      </w:r>
    </w:p>
    <w:p w:rsidR="00DF209C" w:rsidRDefault="00DF209C" w:rsidP="00DA68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Развивать у детей художественно-эстетический вкус.</w:t>
      </w:r>
    </w:p>
    <w:p w:rsidR="00DF209C" w:rsidRDefault="00DF209C" w:rsidP="00DA68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Формировать творческое воображение, стремление искать свои способы выполнения творческого задания.</w:t>
      </w:r>
    </w:p>
    <w:p w:rsidR="00DF209C" w:rsidRDefault="00DF209C" w:rsidP="00DA68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Материалы: </w:t>
      </w:r>
      <w:r>
        <w:rPr>
          <w:rFonts w:ascii="Times New Roman" w:hAnsi="Times New Roman" w:cs="Times New Roman"/>
          <w:sz w:val="28"/>
          <w:szCs w:val="28"/>
        </w:rPr>
        <w:t>изобразительные средства на выбор по лепке, рисованию (альбомные листы, карандаши, краски, восковые мелки).</w:t>
      </w:r>
    </w:p>
    <w:p w:rsidR="00DF209C" w:rsidRDefault="00DF209C" w:rsidP="00DA68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Художественный ряд: репродукция картины М.В.Васнецова "Богатыри".</w:t>
      </w:r>
    </w:p>
    <w:p w:rsidR="00DF209C" w:rsidRDefault="00DF209C" w:rsidP="00DA68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Музыкальный ряд: А.Бородин симфония №2 "Богатырская"</w:t>
      </w:r>
      <w:r w:rsidR="00654668">
        <w:rPr>
          <w:rFonts w:ascii="Times New Roman" w:hAnsi="Times New Roman" w:cs="Times New Roman"/>
          <w:sz w:val="28"/>
          <w:szCs w:val="28"/>
        </w:rPr>
        <w:t>, песня "Полно, вам, снежочки", "Донцы-молодцы"; русская народная песня "Пошла млада за водой".</w:t>
      </w:r>
    </w:p>
    <w:p w:rsidR="00654668" w:rsidRDefault="00654668" w:rsidP="00DA68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Методическое обеспечение:</w:t>
      </w:r>
    </w:p>
    <w:p w:rsidR="00654668" w:rsidRDefault="00654668" w:rsidP="00DA68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П.Лебеденко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"Сказки Тихого Дона". Ростов-на-Дону</w:t>
      </w:r>
    </w:p>
    <w:p w:rsidR="00654668" w:rsidRDefault="00654668" w:rsidP="00DA68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Конспекты бесед к репродукциям В.М.Васнецова.</w:t>
      </w:r>
    </w:p>
    <w:p w:rsidR="00654668" w:rsidRDefault="00654668" w:rsidP="00DA68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Словарная работа:</w:t>
      </w:r>
    </w:p>
    <w:p w:rsidR="00654668" w:rsidRDefault="00654668" w:rsidP="00DA68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активация: богатырь, защитник, облачение воина, доспехи;</w:t>
      </w:r>
    </w:p>
    <w:p w:rsidR="00654668" w:rsidRDefault="00654668" w:rsidP="00DA68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обогащение: </w:t>
      </w:r>
      <w:r w:rsidR="00703603">
        <w:rPr>
          <w:rFonts w:ascii="Times New Roman" w:hAnsi="Times New Roman" w:cs="Times New Roman"/>
          <w:sz w:val="28"/>
          <w:szCs w:val="28"/>
        </w:rPr>
        <w:t>па</w:t>
      </w:r>
      <w:r w:rsidR="00711865">
        <w:rPr>
          <w:rFonts w:ascii="Times New Roman" w:hAnsi="Times New Roman" w:cs="Times New Roman"/>
          <w:sz w:val="28"/>
          <w:szCs w:val="28"/>
        </w:rPr>
        <w:t>л</w:t>
      </w:r>
      <w:r w:rsidR="00703603">
        <w:rPr>
          <w:rFonts w:ascii="Times New Roman" w:hAnsi="Times New Roman" w:cs="Times New Roman"/>
          <w:sz w:val="28"/>
          <w:szCs w:val="28"/>
        </w:rPr>
        <w:t>и</w:t>
      </w:r>
      <w:r w:rsidR="00711865">
        <w:rPr>
          <w:rFonts w:ascii="Times New Roman" w:hAnsi="Times New Roman" w:cs="Times New Roman"/>
          <w:sz w:val="28"/>
          <w:szCs w:val="28"/>
        </w:rPr>
        <w:t>ца, кольчуга, щит, меч, конская сбруя.</w:t>
      </w:r>
    </w:p>
    <w:p w:rsidR="00711865" w:rsidRDefault="00711865" w:rsidP="00DA68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Предварительная работа: слушание и подпевание казачьих песен, знакомство с творчеством В.М.Васнецова, чтение былин, просмотр мультфильмов о богатырях; беседы о казачьих традициях, чтение "Сказки Тихого Дона"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П.Лебеденко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11865" w:rsidRDefault="00711865" w:rsidP="007118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711865" w:rsidRDefault="00711865" w:rsidP="007118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Звучит симфония №2 "Богатырская" А.Бородина (воспитатель прикрепляет к мольберту репродукцию картины В.М.Васнецова "Богатыри")</w:t>
      </w:r>
    </w:p>
    <w:p w:rsidR="00711865" w:rsidRDefault="00711865" w:rsidP="007118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а знаете ли вы как выглядели защитники Русской земли? Какие они? Сегодня мы посмотрим как художник Виктор Михайлович Васнецов изобразил самых известных русских богатырей</w:t>
      </w:r>
      <w:r w:rsidR="008604E4">
        <w:rPr>
          <w:rFonts w:ascii="Times New Roman" w:hAnsi="Times New Roman" w:cs="Times New Roman"/>
          <w:sz w:val="28"/>
          <w:szCs w:val="28"/>
        </w:rPr>
        <w:t xml:space="preserve"> на своей картине. Она называется "Богатыри". Давайте рассмотрим репродукцию картины. Как вы понимаете слово "репродукция" (Ответ: это уменьшенная копия картины, отпечатанная на станке). На самом деле эта картина огромная и находится в зале Третьяковской галереи. Кто-нибудь слышал об этом Московском музее? (ответы детей). И эта картина занимает целую стену. Ну, а мы с вами можем любоваться уменьшенной копией, и понять, что хотел изобразить художник. Художнику удалось создать образы богатырей героев Земли Русской, способных защитить свою</w:t>
      </w:r>
      <w:r w:rsidR="00703603">
        <w:rPr>
          <w:rFonts w:ascii="Times New Roman" w:hAnsi="Times New Roman" w:cs="Times New Roman"/>
          <w:sz w:val="28"/>
          <w:szCs w:val="28"/>
        </w:rPr>
        <w:t xml:space="preserve"> Родину от любого врага.</w:t>
      </w:r>
    </w:p>
    <w:p w:rsidR="00703603" w:rsidRDefault="00703603" w:rsidP="007118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Полон спокойной мощи крестьянский сын Илья Муромец, воплощающий в себе силу народную, зорко он всматривается он вдаль из-под руки, на которой висит огромная палица. Под стать ему могучий черный конь.</w:t>
      </w:r>
    </w:p>
    <w:p w:rsidR="00703603" w:rsidRDefault="00703603" w:rsidP="007118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Добрыня Никитич - воплощение силы духа народа. Его правая рука вынимает меч из ножен, он весь напряжен и готов к бою. И конь под ним такой же чуткий, готовый повиноваться воле наездника.</w:t>
      </w:r>
    </w:p>
    <w:p w:rsidR="00703603" w:rsidRDefault="00703603" w:rsidP="007118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Задумался о чем-то Алеша Попович, один из самых хитроумных и любимых героев. Он слегка ослабил сбрую и конь под ним наклонил голову к степной высокой траве. Он сжимает лук</w:t>
      </w:r>
      <w:r w:rsidR="00D35C05">
        <w:rPr>
          <w:rFonts w:ascii="Times New Roman" w:hAnsi="Times New Roman" w:cs="Times New Roman"/>
          <w:sz w:val="28"/>
          <w:szCs w:val="28"/>
        </w:rPr>
        <w:t xml:space="preserve"> и богатырская стрела у него на </w:t>
      </w:r>
      <w:proofErr w:type="spellStart"/>
      <w:r w:rsidR="00D35C05">
        <w:rPr>
          <w:rFonts w:ascii="Times New Roman" w:hAnsi="Times New Roman" w:cs="Times New Roman"/>
          <w:sz w:val="28"/>
          <w:szCs w:val="28"/>
        </w:rPr>
        <w:t>готове</w:t>
      </w:r>
      <w:proofErr w:type="spellEnd"/>
      <w:r w:rsidR="00D35C05">
        <w:rPr>
          <w:rFonts w:ascii="Times New Roman" w:hAnsi="Times New Roman" w:cs="Times New Roman"/>
          <w:sz w:val="28"/>
          <w:szCs w:val="28"/>
        </w:rPr>
        <w:t>.</w:t>
      </w:r>
    </w:p>
    <w:p w:rsidR="00D35C05" w:rsidRDefault="00D35C05" w:rsidP="007118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первом плане изображены маленькие елочки, а за ними огромные богатыри, которые не дадут в обиду родную землю.</w:t>
      </w:r>
    </w:p>
    <w:p w:rsidR="00D35C05" w:rsidRDefault="00D35C05" w:rsidP="007118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 теперь я прошу вас ответить на мои вопросы:</w:t>
      </w:r>
    </w:p>
    <w:p w:rsidR="00D35C05" w:rsidRDefault="00D35C05" w:rsidP="007118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Кого на Руси называли</w:t>
      </w:r>
      <w:r w:rsidR="004E751B">
        <w:rPr>
          <w:rFonts w:ascii="Times New Roman" w:hAnsi="Times New Roman" w:cs="Times New Roman"/>
          <w:sz w:val="28"/>
          <w:szCs w:val="28"/>
        </w:rPr>
        <w:t xml:space="preserve"> богатырями? (ответы)</w:t>
      </w:r>
    </w:p>
    <w:p w:rsidR="004E751B" w:rsidRDefault="004E751B" w:rsidP="007118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Почему вы решили, что богатыри - воины? (ответы)</w:t>
      </w:r>
    </w:p>
    <w:p w:rsidR="004E751B" w:rsidRDefault="004E751B" w:rsidP="007118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их зовут? Кто из них старший? (ответы)</w:t>
      </w:r>
    </w:p>
    <w:p w:rsidR="004E751B" w:rsidRDefault="004E751B" w:rsidP="007118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освободил землю русскую от Соловья-Разбойника? (ответы)</w:t>
      </w:r>
    </w:p>
    <w:p w:rsidR="004E751B" w:rsidRDefault="004E751B" w:rsidP="007118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какой подвиг совершил Добрыня Никитич? (Победил Змея Горыныча и спас Забаву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Путятичну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E751B" w:rsidRDefault="004E751B" w:rsidP="007118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кто был мастер воевать и сказки рассказывать, не позволил Змею Горынычу красных девиц в полон уводить, людей на Руси грамоте обучал</w:t>
      </w:r>
      <w:r w:rsidR="00DD1600">
        <w:rPr>
          <w:rFonts w:ascii="Times New Roman" w:hAnsi="Times New Roman" w:cs="Times New Roman"/>
          <w:sz w:val="28"/>
          <w:szCs w:val="28"/>
        </w:rPr>
        <w:t>? (Алеша Попович)</w:t>
      </w:r>
    </w:p>
    <w:p w:rsidR="00DD1600" w:rsidRDefault="00DD1600" w:rsidP="007118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DD1600" w:rsidRPr="00DD1600" w:rsidRDefault="00DD1600" w:rsidP="00DD1600">
      <w:pPr>
        <w:pStyle w:val="a3"/>
        <w:rPr>
          <w:rFonts w:ascii="Times New Roman" w:hAnsi="Times New Roman" w:cs="Times New Roman"/>
          <w:sz w:val="28"/>
          <w:szCs w:val="28"/>
        </w:rPr>
      </w:pPr>
      <w:r w:rsidRPr="00DD1600">
        <w:rPr>
          <w:rFonts w:ascii="Times New Roman" w:hAnsi="Times New Roman" w:cs="Times New Roman"/>
          <w:sz w:val="28"/>
          <w:szCs w:val="28"/>
        </w:rPr>
        <w:t>Дружно встали. Раз, два, три!</w:t>
      </w:r>
    </w:p>
    <w:p w:rsidR="00DD1600" w:rsidRPr="00DD1600" w:rsidRDefault="00DD1600" w:rsidP="00DD1600">
      <w:pPr>
        <w:pStyle w:val="a3"/>
        <w:rPr>
          <w:rFonts w:ascii="Times New Roman" w:hAnsi="Times New Roman" w:cs="Times New Roman"/>
          <w:sz w:val="28"/>
          <w:szCs w:val="28"/>
        </w:rPr>
      </w:pPr>
      <w:r w:rsidRPr="00DD1600">
        <w:rPr>
          <w:rFonts w:ascii="Times New Roman" w:hAnsi="Times New Roman" w:cs="Times New Roman"/>
          <w:sz w:val="28"/>
          <w:szCs w:val="28"/>
        </w:rPr>
        <w:t>Мы теперь богатыри!</w:t>
      </w:r>
    </w:p>
    <w:p w:rsidR="00DD1600" w:rsidRPr="00DD1600" w:rsidRDefault="00DD1600" w:rsidP="00DD1600">
      <w:pPr>
        <w:pStyle w:val="a3"/>
        <w:rPr>
          <w:rFonts w:ascii="Times New Roman" w:hAnsi="Times New Roman" w:cs="Times New Roman"/>
          <w:sz w:val="28"/>
          <w:szCs w:val="28"/>
        </w:rPr>
      </w:pPr>
      <w:r w:rsidRPr="00DD1600">
        <w:rPr>
          <w:rFonts w:ascii="Times New Roman" w:hAnsi="Times New Roman" w:cs="Times New Roman"/>
          <w:sz w:val="28"/>
          <w:szCs w:val="28"/>
        </w:rPr>
        <w:t>Мы ладонь к глазам приставим</w:t>
      </w:r>
    </w:p>
    <w:p w:rsidR="00DD1600" w:rsidRPr="00DD1600" w:rsidRDefault="00DD1600" w:rsidP="00DD1600">
      <w:pPr>
        <w:pStyle w:val="a3"/>
        <w:rPr>
          <w:rFonts w:ascii="Times New Roman" w:hAnsi="Times New Roman" w:cs="Times New Roman"/>
          <w:sz w:val="28"/>
          <w:szCs w:val="28"/>
        </w:rPr>
      </w:pPr>
      <w:r w:rsidRPr="00DD1600">
        <w:rPr>
          <w:rFonts w:ascii="Times New Roman" w:hAnsi="Times New Roman" w:cs="Times New Roman"/>
          <w:sz w:val="28"/>
          <w:szCs w:val="28"/>
        </w:rPr>
        <w:t>Ноги крепкие расставим</w:t>
      </w:r>
    </w:p>
    <w:p w:rsidR="00DD1600" w:rsidRPr="00DD1600" w:rsidRDefault="00DD1600" w:rsidP="00DD1600">
      <w:pPr>
        <w:pStyle w:val="a3"/>
        <w:rPr>
          <w:rFonts w:ascii="Times New Roman" w:hAnsi="Times New Roman" w:cs="Times New Roman"/>
          <w:sz w:val="28"/>
          <w:szCs w:val="28"/>
        </w:rPr>
      </w:pPr>
      <w:r w:rsidRPr="00DD1600">
        <w:rPr>
          <w:rFonts w:ascii="Times New Roman" w:hAnsi="Times New Roman" w:cs="Times New Roman"/>
          <w:sz w:val="28"/>
          <w:szCs w:val="28"/>
        </w:rPr>
        <w:t>Поворачиваясь вправо,</w:t>
      </w:r>
    </w:p>
    <w:p w:rsidR="00DD1600" w:rsidRPr="00DD1600" w:rsidRDefault="00DD1600" w:rsidP="00DD1600">
      <w:pPr>
        <w:pStyle w:val="a3"/>
        <w:rPr>
          <w:rFonts w:ascii="Times New Roman" w:hAnsi="Times New Roman" w:cs="Times New Roman"/>
          <w:sz w:val="28"/>
          <w:szCs w:val="28"/>
        </w:rPr>
      </w:pPr>
      <w:r w:rsidRPr="00DD1600">
        <w:rPr>
          <w:rFonts w:ascii="Times New Roman" w:hAnsi="Times New Roman" w:cs="Times New Roman"/>
          <w:sz w:val="28"/>
          <w:szCs w:val="28"/>
        </w:rPr>
        <w:t>Оглядимся величаво.</w:t>
      </w:r>
    </w:p>
    <w:p w:rsidR="00DD1600" w:rsidRPr="00DD1600" w:rsidRDefault="00DD1600" w:rsidP="00DD1600">
      <w:pPr>
        <w:pStyle w:val="a3"/>
        <w:rPr>
          <w:rFonts w:ascii="Times New Roman" w:hAnsi="Times New Roman" w:cs="Times New Roman"/>
          <w:sz w:val="28"/>
          <w:szCs w:val="28"/>
        </w:rPr>
      </w:pPr>
      <w:r w:rsidRPr="00DD1600">
        <w:rPr>
          <w:rFonts w:ascii="Times New Roman" w:hAnsi="Times New Roman" w:cs="Times New Roman"/>
          <w:sz w:val="28"/>
          <w:szCs w:val="28"/>
        </w:rPr>
        <w:t>И налево надо тоже</w:t>
      </w:r>
    </w:p>
    <w:p w:rsidR="00DD1600" w:rsidRPr="00DD1600" w:rsidRDefault="00DD1600" w:rsidP="00DD1600">
      <w:pPr>
        <w:pStyle w:val="a3"/>
        <w:rPr>
          <w:rFonts w:ascii="Times New Roman" w:hAnsi="Times New Roman" w:cs="Times New Roman"/>
          <w:sz w:val="28"/>
          <w:szCs w:val="28"/>
        </w:rPr>
      </w:pPr>
      <w:r w:rsidRPr="00DD1600">
        <w:rPr>
          <w:rFonts w:ascii="Times New Roman" w:hAnsi="Times New Roman" w:cs="Times New Roman"/>
          <w:sz w:val="28"/>
          <w:szCs w:val="28"/>
        </w:rPr>
        <w:t>Поглядеть из-под ладошек</w:t>
      </w:r>
    </w:p>
    <w:p w:rsidR="00DD1600" w:rsidRPr="00DD1600" w:rsidRDefault="00DD1600" w:rsidP="00DD1600">
      <w:pPr>
        <w:pStyle w:val="a3"/>
        <w:rPr>
          <w:rFonts w:ascii="Times New Roman" w:hAnsi="Times New Roman" w:cs="Times New Roman"/>
          <w:sz w:val="28"/>
          <w:szCs w:val="28"/>
        </w:rPr>
      </w:pPr>
      <w:r w:rsidRPr="00DD1600">
        <w:rPr>
          <w:rFonts w:ascii="Times New Roman" w:hAnsi="Times New Roman" w:cs="Times New Roman"/>
          <w:sz w:val="28"/>
          <w:szCs w:val="28"/>
        </w:rPr>
        <w:t>Буквой "Л" расставим ноги</w:t>
      </w:r>
    </w:p>
    <w:p w:rsidR="00DD1600" w:rsidRPr="00DD1600" w:rsidRDefault="00DD1600" w:rsidP="00DD1600">
      <w:pPr>
        <w:pStyle w:val="a3"/>
        <w:rPr>
          <w:rFonts w:ascii="Times New Roman" w:hAnsi="Times New Roman" w:cs="Times New Roman"/>
          <w:sz w:val="28"/>
          <w:szCs w:val="28"/>
        </w:rPr>
      </w:pPr>
      <w:r w:rsidRPr="00DD1600">
        <w:rPr>
          <w:rFonts w:ascii="Times New Roman" w:hAnsi="Times New Roman" w:cs="Times New Roman"/>
          <w:sz w:val="28"/>
          <w:szCs w:val="28"/>
        </w:rPr>
        <w:t>Точно в танце руки в боки.</w:t>
      </w:r>
    </w:p>
    <w:p w:rsidR="00DD1600" w:rsidRPr="00DD1600" w:rsidRDefault="00DD1600" w:rsidP="00DD1600">
      <w:pPr>
        <w:pStyle w:val="a3"/>
        <w:rPr>
          <w:rFonts w:ascii="Times New Roman" w:hAnsi="Times New Roman" w:cs="Times New Roman"/>
          <w:sz w:val="28"/>
          <w:szCs w:val="28"/>
        </w:rPr>
      </w:pPr>
      <w:r w:rsidRPr="00DD1600">
        <w:rPr>
          <w:rFonts w:ascii="Times New Roman" w:hAnsi="Times New Roman" w:cs="Times New Roman"/>
          <w:sz w:val="28"/>
          <w:szCs w:val="28"/>
        </w:rPr>
        <w:t>Поклонились влево, вправо</w:t>
      </w:r>
    </w:p>
    <w:p w:rsidR="00DD1600" w:rsidRDefault="00DD1600" w:rsidP="00DD1600">
      <w:pPr>
        <w:pStyle w:val="a3"/>
        <w:rPr>
          <w:rFonts w:ascii="Times New Roman" w:hAnsi="Times New Roman" w:cs="Times New Roman"/>
          <w:sz w:val="28"/>
          <w:szCs w:val="28"/>
        </w:rPr>
      </w:pPr>
      <w:r w:rsidRPr="00DD1600">
        <w:rPr>
          <w:rFonts w:ascii="Times New Roman" w:hAnsi="Times New Roman" w:cs="Times New Roman"/>
          <w:sz w:val="28"/>
          <w:szCs w:val="28"/>
        </w:rPr>
        <w:t>Получается на славу!</w:t>
      </w:r>
    </w:p>
    <w:p w:rsidR="003D25CA" w:rsidRDefault="003D25CA" w:rsidP="00DD160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25CA" w:rsidRDefault="003D25CA" w:rsidP="003D25CA">
      <w:pPr>
        <w:rPr>
          <w:rFonts w:ascii="Times New Roman" w:hAnsi="Times New Roman" w:cs="Times New Roman"/>
          <w:sz w:val="28"/>
          <w:szCs w:val="28"/>
        </w:rPr>
      </w:pPr>
      <w:r w:rsidRPr="003D25CA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3D25CA">
        <w:rPr>
          <w:rFonts w:ascii="Times New Roman" w:hAnsi="Times New Roman" w:cs="Times New Roman"/>
          <w:sz w:val="28"/>
          <w:szCs w:val="28"/>
        </w:rPr>
        <w:t xml:space="preserve"> Богатыри - это символ доблести и мужества, символ России, а наша Донская земля - часть России.</w:t>
      </w:r>
      <w:r>
        <w:rPr>
          <w:rFonts w:ascii="Times New Roman" w:hAnsi="Times New Roman" w:cs="Times New Roman"/>
          <w:sz w:val="28"/>
          <w:szCs w:val="28"/>
        </w:rPr>
        <w:t xml:space="preserve"> Моя, твоя, наша с вами земля. Что за люди жили на крутом берегу реки Дон.</w:t>
      </w:r>
      <w:r w:rsidR="004A0BC5">
        <w:rPr>
          <w:rFonts w:ascii="Times New Roman" w:hAnsi="Times New Roman" w:cs="Times New Roman"/>
          <w:sz w:val="28"/>
          <w:szCs w:val="28"/>
        </w:rPr>
        <w:t xml:space="preserve"> Стекались они на Дон со всех сторон, искали здесь счастья, надеялись на более легкую жизнь. И звались они казаками. Кто объяснит значение этого слова?</w:t>
      </w:r>
    </w:p>
    <w:p w:rsidR="004A0BC5" w:rsidRDefault="004A0BC5" w:rsidP="003D25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Ребенок:</w:t>
      </w:r>
      <w:r>
        <w:rPr>
          <w:rFonts w:ascii="Times New Roman" w:hAnsi="Times New Roman" w:cs="Times New Roman"/>
          <w:sz w:val="28"/>
          <w:szCs w:val="28"/>
        </w:rPr>
        <w:t xml:space="preserve"> Казак - это вольный человек.</w:t>
      </w:r>
    </w:p>
    <w:p w:rsidR="004A0BC5" w:rsidRDefault="004A0BC5" w:rsidP="003D25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Какое основное занятие было у казаков?</w:t>
      </w:r>
    </w:p>
    <w:p w:rsidR="004A0BC5" w:rsidRDefault="004A0BC5" w:rsidP="003D25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Ребенок:</w:t>
      </w:r>
      <w:r>
        <w:rPr>
          <w:rFonts w:ascii="Times New Roman" w:hAnsi="Times New Roman" w:cs="Times New Roman"/>
          <w:sz w:val="28"/>
          <w:szCs w:val="28"/>
        </w:rPr>
        <w:t xml:space="preserve"> Бить врагов земли русской, защищать от врагов.</w:t>
      </w:r>
    </w:p>
    <w:p w:rsidR="004A0BC5" w:rsidRDefault="004A0BC5" w:rsidP="003D25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можно ли казаков называть богатырями?</w:t>
      </w:r>
    </w:p>
    <w:p w:rsidR="004A0BC5" w:rsidRDefault="004A0BC5" w:rsidP="003D25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Ребенок:</w:t>
      </w:r>
      <w:r>
        <w:rPr>
          <w:rFonts w:ascii="Times New Roman" w:hAnsi="Times New Roman" w:cs="Times New Roman"/>
          <w:sz w:val="28"/>
          <w:szCs w:val="28"/>
        </w:rPr>
        <w:t xml:space="preserve"> Да можно, они защищали Родину и готовы были погибнуть за нее.</w:t>
      </w:r>
    </w:p>
    <w:p w:rsidR="009A5217" w:rsidRDefault="009A5217" w:rsidP="003D25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А давайте вспомним сказку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П.Лебеденко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"Доброе сердце дороже красоты".</w:t>
      </w:r>
    </w:p>
    <w:p w:rsidR="009A5217" w:rsidRDefault="009A5217" w:rsidP="003D25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Звучит песня казачья "Солнышко красное".</w:t>
      </w:r>
    </w:p>
    <w:p w:rsidR="009A5217" w:rsidRDefault="009A5217" w:rsidP="003D25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Жил как-то на берегу Тихого Дона добрый казак и была у него любимая дочка Груня. Некрасива лицом, да еще и горбатая, упала маленькой с крыльца и с той поры горб рос. Зато сердце было доброе. Увидит старушку с ведром, подхватит ведра, старичку дрова донесет. каждого путника покормит, спать уложит и еды с собой даст. Никого не обидела.</w:t>
      </w:r>
    </w:p>
    <w:p w:rsidR="009A5217" w:rsidRDefault="009A5217" w:rsidP="003D25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Все Груню любили. Мать ее давно померла и решил казак новую жену в дом взять. </w:t>
      </w:r>
    </w:p>
    <w:p w:rsidR="009A5217" w:rsidRDefault="009A5217" w:rsidP="003D25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Привел жену, а у нее тоже дочь Улита, красивая, длинные косы, да одно лихо: сердце у не было злое, лютое. Увидит бабушка с палкой идет, посмеется над ней, и палку в кусты забросит. Древнего старичка толкнет и смеется над ним. В Дону рыбку малую поймает да на песок горячий</w:t>
      </w:r>
      <w:r w:rsidR="00024581">
        <w:rPr>
          <w:rFonts w:ascii="Times New Roman" w:hAnsi="Times New Roman" w:cs="Times New Roman"/>
          <w:sz w:val="28"/>
          <w:szCs w:val="28"/>
        </w:rPr>
        <w:t xml:space="preserve"> бросит, а рыбка задыхается, да от боли кричит. И Груню невзлюбила, до слез ее доводила, обижала постоянно.</w:t>
      </w:r>
    </w:p>
    <w:p w:rsidR="00024581" w:rsidRDefault="00024581" w:rsidP="003D25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 в ту пору вели казаки войну с врагами. И один казак попросил Улиту коня напоить, да самому с дороги попить. А Улите он не понравился и сказала она: "Проходи дальше служивый, негде у нас коней привязывать."</w:t>
      </w:r>
    </w:p>
    <w:p w:rsidR="00024581" w:rsidRDefault="00024581" w:rsidP="003D25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 Груня выскочила, коня напоила, казака накормила, спать уложила. И казак руку Груне поцеловал.</w:t>
      </w:r>
    </w:p>
    <w:p w:rsidR="00024581" w:rsidRDefault="00024581" w:rsidP="003D25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Вскоре победили казаки врагов и вернулся казак искать невесту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отметени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руке.</w:t>
      </w:r>
    </w:p>
    <w:p w:rsidR="00024581" w:rsidRDefault="00024581" w:rsidP="003D25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 Улита сестру закрыла в чулане, а себе отметину на руке сделала и вышла к казаку. Уже казак решил жениться на злой девушке, но вывела старушка Груню. И сказала казаку, что она его суженая, дотронулась посохом до Груни, стала она красавицей, а Улита превратилась в улитку и ползает по дну Тихого Дона.</w:t>
      </w:r>
    </w:p>
    <w:p w:rsidR="00024581" w:rsidRDefault="00024581" w:rsidP="003D25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Сказка ложь, да в ней намек, добрым детушкам урок!</w:t>
      </w:r>
    </w:p>
    <w:p w:rsidR="00024581" w:rsidRDefault="00024581" w:rsidP="003D25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Да ребята, Дон наш славится не только доблестью и мужеством, но и добротой, и отзывчивостью, ремеслами и искусством.</w:t>
      </w:r>
    </w:p>
    <w:p w:rsidR="00024581" w:rsidRDefault="00024581" w:rsidP="003D25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Давайте оставим памятный подарок героям на счастье. Покажем свои умения в рисовании и лепке. </w:t>
      </w:r>
    </w:p>
    <w:p w:rsidR="00024581" w:rsidRPr="00024581" w:rsidRDefault="00024581" w:rsidP="003D25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Дети разукрашивают и украшают</w:t>
      </w:r>
      <w:r w:rsidR="002B75FA">
        <w:rPr>
          <w:rFonts w:ascii="Times New Roman" w:hAnsi="Times New Roman" w:cs="Times New Roman"/>
          <w:sz w:val="28"/>
          <w:szCs w:val="28"/>
        </w:rPr>
        <w:t xml:space="preserve"> барельефной лепкой костюмы казаков и богатырей по выбору.</w:t>
      </w:r>
    </w:p>
    <w:sectPr w:rsidR="00024581" w:rsidRPr="00024581" w:rsidSect="009A5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A6885"/>
    <w:rsid w:val="00024581"/>
    <w:rsid w:val="000311D5"/>
    <w:rsid w:val="00264983"/>
    <w:rsid w:val="002B75FA"/>
    <w:rsid w:val="003D25CA"/>
    <w:rsid w:val="004848D7"/>
    <w:rsid w:val="004A0BC5"/>
    <w:rsid w:val="004E751B"/>
    <w:rsid w:val="00654668"/>
    <w:rsid w:val="00703603"/>
    <w:rsid w:val="00711865"/>
    <w:rsid w:val="008604E4"/>
    <w:rsid w:val="009A51A6"/>
    <w:rsid w:val="009A5217"/>
    <w:rsid w:val="00D35C05"/>
    <w:rsid w:val="00DA6885"/>
    <w:rsid w:val="00DD1600"/>
    <w:rsid w:val="00DF2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16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8D6395-1FBE-42F6-8D10-85B5A3FD8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</dc:creator>
  <cp:lastModifiedBy>Bux</cp:lastModifiedBy>
  <cp:revision>6</cp:revision>
  <dcterms:created xsi:type="dcterms:W3CDTF">2018-12-07T06:15:00Z</dcterms:created>
  <dcterms:modified xsi:type="dcterms:W3CDTF">2018-12-07T09:50:00Z</dcterms:modified>
</cp:coreProperties>
</file>